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21B" w:rsidRPr="005F221B" w:rsidRDefault="005F221B" w:rsidP="00320590">
      <w:pPr>
        <w:spacing w:after="0"/>
        <w:rPr>
          <w:rFonts w:asciiTheme="majorHAnsi" w:hAnsiTheme="majorHAnsi" w:cstheme="majorHAnsi"/>
          <w:i/>
        </w:rPr>
      </w:pPr>
      <w:r w:rsidRPr="005F221B">
        <w:rPr>
          <w:rFonts w:asciiTheme="majorHAnsi" w:hAnsiTheme="majorHAnsi" w:cstheme="majorHAnsi"/>
          <w:i/>
        </w:rPr>
        <w:t>HRVATSKA GORSKA SLUŽBA SPAŠAVANJA</w:t>
      </w:r>
    </w:p>
    <w:p w:rsidR="0016392B" w:rsidRPr="00893BF6" w:rsidRDefault="005F221B" w:rsidP="00320590">
      <w:pPr>
        <w:spacing w:after="0"/>
        <w:rPr>
          <w:rFonts w:asciiTheme="majorHAnsi" w:hAnsiTheme="majorHAnsi" w:cstheme="majorHAnsi"/>
          <w:i/>
        </w:rPr>
      </w:pPr>
      <w:r w:rsidRPr="005F221B">
        <w:rPr>
          <w:rFonts w:asciiTheme="majorHAnsi" w:hAnsiTheme="majorHAnsi" w:cstheme="majorHAnsi"/>
          <w:i/>
        </w:rPr>
        <w:t>ODJEL ZA RAZVOJ I PROJEKTE</w:t>
      </w:r>
      <w:r w:rsidR="00487233">
        <w:rPr>
          <w:rFonts w:asciiTheme="majorHAnsi" w:hAnsiTheme="majorHAnsi" w:cstheme="majorHAnsi"/>
          <w:i/>
          <w:color w:val="2E74B5" w:themeColor="accent1" w:themeShade="BF"/>
        </w:rPr>
        <w:br w:type="textWrapping" w:clear="all"/>
      </w:r>
    </w:p>
    <w:p w:rsidR="00AE54DB" w:rsidRPr="00E02EA5" w:rsidRDefault="00D465B2" w:rsidP="00E02EA5">
      <w:pPr>
        <w:spacing w:after="0"/>
        <w:ind w:firstLine="567"/>
        <w:jc w:val="center"/>
        <w:rPr>
          <w:rFonts w:cstheme="minorHAnsi"/>
          <w:b/>
        </w:rPr>
      </w:pPr>
      <w:r w:rsidRPr="00E02EA5">
        <w:rPr>
          <w:rFonts w:cstheme="minorHAnsi"/>
          <w:b/>
        </w:rPr>
        <w:t>IZVJEŠTAJ S</w:t>
      </w:r>
      <w:r w:rsidR="00421C14" w:rsidRPr="00E02EA5">
        <w:rPr>
          <w:rFonts w:cstheme="minorHAnsi"/>
          <w:b/>
        </w:rPr>
        <w:t xml:space="preserve"> </w:t>
      </w:r>
      <w:r w:rsidR="005F221B">
        <w:rPr>
          <w:rFonts w:cstheme="minorHAnsi"/>
          <w:b/>
        </w:rPr>
        <w:t>10</w:t>
      </w:r>
      <w:r w:rsidR="00AE54DB" w:rsidRPr="00E02EA5">
        <w:rPr>
          <w:rFonts w:cstheme="minorHAnsi"/>
          <w:b/>
        </w:rPr>
        <w:t>. KOLEGIJA ADMINISTRATORA HGSS STANICA</w:t>
      </w:r>
    </w:p>
    <w:p w:rsidR="00116EA2" w:rsidRDefault="00116EA2" w:rsidP="00A8753B">
      <w:pPr>
        <w:spacing w:after="0"/>
        <w:jc w:val="both"/>
        <w:rPr>
          <w:rFonts w:cstheme="minorHAnsi"/>
        </w:rPr>
      </w:pPr>
    </w:p>
    <w:p w:rsidR="00116EA2" w:rsidRDefault="002538DD" w:rsidP="00A8753B">
      <w:pPr>
        <w:spacing w:after="0"/>
        <w:jc w:val="both"/>
        <w:rPr>
          <w:rFonts w:cstheme="minorHAnsi"/>
        </w:rPr>
      </w:pPr>
      <w:r w:rsidRPr="00E02EA5">
        <w:rPr>
          <w:rFonts w:cstheme="minorHAnsi"/>
        </w:rPr>
        <w:t>Ovoga</w:t>
      </w:r>
      <w:r w:rsidR="00BA2D0A" w:rsidRPr="00E02EA5">
        <w:rPr>
          <w:rFonts w:cstheme="minorHAnsi"/>
        </w:rPr>
        <w:t xml:space="preserve"> tjedna, </w:t>
      </w:r>
      <w:r w:rsidR="002B4D7F">
        <w:rPr>
          <w:rFonts w:cstheme="minorHAnsi"/>
        </w:rPr>
        <w:t>29. lipnja</w:t>
      </w:r>
      <w:r w:rsidR="00A8753B">
        <w:rPr>
          <w:rFonts w:cstheme="minorHAnsi"/>
        </w:rPr>
        <w:t xml:space="preserve"> 2020. godine</w:t>
      </w:r>
      <w:r w:rsidR="00BA2D0A" w:rsidRPr="00E02EA5">
        <w:rPr>
          <w:rFonts w:cstheme="minorHAnsi"/>
        </w:rPr>
        <w:t>,</w:t>
      </w:r>
      <w:r w:rsidR="00FA2BAD" w:rsidRPr="00E02EA5">
        <w:rPr>
          <w:rFonts w:cstheme="minorHAnsi"/>
        </w:rPr>
        <w:t xml:space="preserve"> u HGSS Stanici Gospić održan je </w:t>
      </w:r>
      <w:r w:rsidR="002B4D7F">
        <w:rPr>
          <w:rFonts w:cstheme="minorHAnsi"/>
        </w:rPr>
        <w:t>deseti</w:t>
      </w:r>
      <w:r w:rsidR="00FA2BAD" w:rsidRPr="00E02EA5">
        <w:rPr>
          <w:rFonts w:cstheme="minorHAnsi"/>
        </w:rPr>
        <w:t xml:space="preserve"> Kolegij administratora u formi </w:t>
      </w:r>
      <w:r w:rsidR="00116EA2">
        <w:rPr>
          <w:rFonts w:cstheme="minorHAnsi"/>
        </w:rPr>
        <w:t>operativno - informativnog</w:t>
      </w:r>
      <w:r w:rsidRPr="00E02EA5">
        <w:rPr>
          <w:rFonts w:cstheme="minorHAnsi"/>
        </w:rPr>
        <w:t xml:space="preserve"> sastanka</w:t>
      </w:r>
      <w:r w:rsidR="00116EA2">
        <w:rPr>
          <w:rFonts w:cstheme="minorHAnsi"/>
        </w:rPr>
        <w:t>. Teme</w:t>
      </w:r>
      <w:r w:rsidR="009D2317">
        <w:rPr>
          <w:rFonts w:cstheme="minorHAnsi"/>
        </w:rPr>
        <w:t xml:space="preserve"> </w:t>
      </w:r>
      <w:r w:rsidR="00995DFF" w:rsidRPr="00E02EA5">
        <w:rPr>
          <w:rFonts w:cstheme="minorHAnsi"/>
        </w:rPr>
        <w:t>Kolegij</w:t>
      </w:r>
      <w:r w:rsidR="009D2317">
        <w:rPr>
          <w:rFonts w:cstheme="minorHAnsi"/>
        </w:rPr>
        <w:t>a</w:t>
      </w:r>
      <w:r w:rsidR="00995DFF" w:rsidRPr="00E02EA5">
        <w:rPr>
          <w:rFonts w:cstheme="minorHAnsi"/>
        </w:rPr>
        <w:t xml:space="preserve"> </w:t>
      </w:r>
      <w:r w:rsidR="00116EA2">
        <w:rPr>
          <w:rFonts w:cstheme="minorHAnsi"/>
        </w:rPr>
        <w:t>bile su:</w:t>
      </w:r>
    </w:p>
    <w:p w:rsidR="00116EA2" w:rsidRDefault="00116EA2" w:rsidP="00116EA2">
      <w:pPr>
        <w:pStyle w:val="ListParagraph"/>
        <w:numPr>
          <w:ilvl w:val="0"/>
          <w:numId w:val="18"/>
        </w:numPr>
        <w:spacing w:after="0"/>
        <w:jc w:val="both"/>
        <w:rPr>
          <w:rFonts w:cstheme="minorHAnsi"/>
        </w:rPr>
      </w:pPr>
      <w:r w:rsidRPr="00116EA2">
        <w:rPr>
          <w:rFonts w:cstheme="minorHAnsi"/>
          <w:i/>
        </w:rPr>
        <w:t>Preporuke za rad administratora HGSS Stanica</w:t>
      </w:r>
      <w:r>
        <w:rPr>
          <w:rFonts w:cstheme="minorHAnsi"/>
        </w:rPr>
        <w:t>, izrada dokumenta</w:t>
      </w:r>
    </w:p>
    <w:p w:rsidR="00116EA2" w:rsidRDefault="00116EA2" w:rsidP="00437BB8">
      <w:pPr>
        <w:pStyle w:val="ListParagraph"/>
        <w:numPr>
          <w:ilvl w:val="0"/>
          <w:numId w:val="18"/>
        </w:numPr>
        <w:spacing w:after="0"/>
        <w:jc w:val="both"/>
        <w:rPr>
          <w:rFonts w:cstheme="minorHAnsi"/>
        </w:rPr>
      </w:pPr>
      <w:r w:rsidRPr="00116EA2">
        <w:rPr>
          <w:rFonts w:cstheme="minorHAnsi"/>
          <w:i/>
        </w:rPr>
        <w:t>WEB HGSS-a i baza podataka</w:t>
      </w:r>
      <w:r>
        <w:rPr>
          <w:rFonts w:cstheme="minorHAnsi"/>
        </w:rPr>
        <w:t>, pregled i radni sastanak</w:t>
      </w:r>
    </w:p>
    <w:p w:rsidR="00116EA2" w:rsidRPr="00116EA2" w:rsidRDefault="00116EA2" w:rsidP="00116EA2">
      <w:pPr>
        <w:spacing w:after="0"/>
        <w:jc w:val="both"/>
        <w:rPr>
          <w:rFonts w:cstheme="minorHAnsi"/>
        </w:rPr>
      </w:pPr>
      <w:r w:rsidRPr="00116EA2">
        <w:rPr>
          <w:rFonts w:cstheme="minorHAnsi"/>
        </w:rPr>
        <w:t>Desetom Kolegiju prisustvovalo je 17</w:t>
      </w:r>
      <w:r w:rsidR="00A8753B" w:rsidRPr="00116EA2">
        <w:rPr>
          <w:rFonts w:cstheme="minorHAnsi"/>
        </w:rPr>
        <w:t xml:space="preserve"> administratora HGSS Stanica</w:t>
      </w:r>
      <w:r w:rsidR="00A8753B" w:rsidRPr="00E02EA5">
        <w:rPr>
          <w:rStyle w:val="FootnoteReference"/>
          <w:rFonts w:cstheme="minorHAnsi"/>
        </w:rPr>
        <w:footnoteReference w:id="1"/>
      </w:r>
      <w:r w:rsidRPr="00116EA2">
        <w:rPr>
          <w:rFonts w:cstheme="minorHAnsi"/>
        </w:rPr>
        <w:t>, 2</w:t>
      </w:r>
      <w:r w:rsidR="00487233" w:rsidRPr="00116EA2">
        <w:rPr>
          <w:rFonts w:cstheme="minorHAnsi"/>
        </w:rPr>
        <w:t xml:space="preserve"> stručna suradnika iz Ureda HGSS-a</w:t>
      </w:r>
      <w:r w:rsidR="00487233">
        <w:rPr>
          <w:rStyle w:val="FootnoteReference"/>
          <w:rFonts w:cstheme="minorHAnsi"/>
        </w:rPr>
        <w:footnoteReference w:id="2"/>
      </w:r>
      <w:r w:rsidRPr="00116EA2">
        <w:rPr>
          <w:rFonts w:cstheme="minorHAnsi"/>
        </w:rPr>
        <w:t xml:space="preserve"> i predstavnik HGSS stručne Komisije za informiranje i analitiku</w:t>
      </w:r>
      <w:r>
        <w:rPr>
          <w:rStyle w:val="FootnoteReference"/>
          <w:rFonts w:cstheme="minorHAnsi"/>
        </w:rPr>
        <w:footnoteReference w:id="3"/>
      </w:r>
      <w:r w:rsidR="00487233" w:rsidRPr="00116EA2">
        <w:rPr>
          <w:rFonts w:cstheme="minorHAnsi"/>
        </w:rPr>
        <w:t xml:space="preserve">. </w:t>
      </w:r>
      <w:r w:rsidR="00A8753B" w:rsidRPr="00116EA2">
        <w:rPr>
          <w:rFonts w:cstheme="minorHAnsi"/>
        </w:rPr>
        <w:t xml:space="preserve">Plan i program rada bio je definiran temeljem </w:t>
      </w:r>
      <w:r w:rsidR="00E503EB" w:rsidRPr="00116EA2">
        <w:rPr>
          <w:rFonts w:cstheme="minorHAnsi"/>
        </w:rPr>
        <w:t>iskazane potrebe administratora</w:t>
      </w:r>
      <w:r w:rsidRPr="00116EA2">
        <w:rPr>
          <w:rFonts w:cstheme="minorHAnsi"/>
        </w:rPr>
        <w:t xml:space="preserve">, ali i temeljem aktualnih </w:t>
      </w:r>
      <w:r w:rsidR="003939FB">
        <w:rPr>
          <w:rFonts w:cstheme="minorHAnsi"/>
        </w:rPr>
        <w:t>zbivanja</w:t>
      </w:r>
      <w:r w:rsidRPr="00116EA2">
        <w:rPr>
          <w:rFonts w:cstheme="minorHAnsi"/>
        </w:rPr>
        <w:t xml:space="preserve"> i obveza HGSS-a.</w:t>
      </w:r>
    </w:p>
    <w:p w:rsidR="00116EA2" w:rsidRDefault="00116EA2" w:rsidP="00437BB8">
      <w:pPr>
        <w:spacing w:after="0"/>
        <w:jc w:val="both"/>
        <w:rPr>
          <w:rFonts w:cstheme="minorHAnsi"/>
        </w:rPr>
      </w:pPr>
    </w:p>
    <w:p w:rsidR="00116EA2" w:rsidRPr="00801EBD" w:rsidRDefault="00116EA2" w:rsidP="00437BB8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Za potrebe konstruktivnog </w:t>
      </w:r>
      <w:r w:rsidR="003939FB">
        <w:rPr>
          <w:rFonts w:cstheme="minorHAnsi"/>
        </w:rPr>
        <w:t xml:space="preserve">i operativnog </w:t>
      </w:r>
      <w:r>
        <w:rPr>
          <w:rFonts w:cstheme="minorHAnsi"/>
        </w:rPr>
        <w:t xml:space="preserve">pristupanja prvoj temi Kolegija, administratorica HGSS Stanice Orahovica, Marika Marić, izradila je i prethodno dostavila kostur dokumenta </w:t>
      </w:r>
      <w:r w:rsidRPr="00801EBD">
        <w:rPr>
          <w:rFonts w:cstheme="minorHAnsi"/>
          <w:i/>
        </w:rPr>
        <w:t xml:space="preserve">Preporuke </w:t>
      </w:r>
      <w:r w:rsidR="00801EBD" w:rsidRPr="00801EBD">
        <w:rPr>
          <w:rFonts w:cstheme="minorHAnsi"/>
          <w:i/>
        </w:rPr>
        <w:t>za r</w:t>
      </w:r>
      <w:r w:rsidR="009E1B0E">
        <w:rPr>
          <w:rFonts w:cstheme="minorHAnsi"/>
          <w:i/>
        </w:rPr>
        <w:t>ad administratora HGSS Stanica, radna verzija</w:t>
      </w:r>
      <w:r w:rsidR="00801EBD">
        <w:rPr>
          <w:rFonts w:cstheme="minorHAnsi"/>
        </w:rPr>
        <w:t xml:space="preserve">. Prisutni administratori, pristupili su pregledu dokumenta uz prisustvo </w:t>
      </w:r>
      <w:r w:rsidR="000B3F20">
        <w:rPr>
          <w:rFonts w:cstheme="minorHAnsi"/>
        </w:rPr>
        <w:t xml:space="preserve">i stručnu pomoć </w:t>
      </w:r>
      <w:r w:rsidR="00801EBD">
        <w:rPr>
          <w:rFonts w:cstheme="minorHAnsi"/>
        </w:rPr>
        <w:t>voditelja pravnih poslova HGSS-a, Brune Korljana. Zajedničkom analizom sadržaja dokumenta</w:t>
      </w:r>
      <w:r w:rsidR="009E1B0E">
        <w:rPr>
          <w:rFonts w:cstheme="minorHAnsi"/>
        </w:rPr>
        <w:t>,</w:t>
      </w:r>
      <w:r w:rsidR="00801EBD">
        <w:rPr>
          <w:rFonts w:cstheme="minorHAnsi"/>
        </w:rPr>
        <w:t xml:space="preserve"> definirane su manjkavosti istog, potrebne izmjene i/ili nadopune</w:t>
      </w:r>
      <w:r w:rsidR="00801EBD" w:rsidRPr="00801EBD">
        <w:rPr>
          <w:rFonts w:cstheme="minorHAnsi"/>
          <w:sz w:val="16"/>
          <w:szCs w:val="16"/>
        </w:rPr>
        <w:t xml:space="preserve"> (dostavlja se u prilogu)</w:t>
      </w:r>
      <w:r w:rsidR="009E1B0E">
        <w:rPr>
          <w:rFonts w:cstheme="minorHAnsi"/>
        </w:rPr>
        <w:t>. Izrada dokumenta</w:t>
      </w:r>
      <w:r w:rsidR="000B3F20">
        <w:rPr>
          <w:rFonts w:cstheme="minorHAnsi"/>
        </w:rPr>
        <w:t>, u formi preporuka,</w:t>
      </w:r>
      <w:r w:rsidR="009E1B0E">
        <w:rPr>
          <w:rFonts w:cstheme="minorHAnsi"/>
        </w:rPr>
        <w:t xml:space="preserve"> za cilj ima objediniti sve poslove administratora HGSS Stanica </w:t>
      </w:r>
      <w:r w:rsidR="000B3F20">
        <w:rPr>
          <w:rFonts w:cstheme="minorHAnsi"/>
        </w:rPr>
        <w:t xml:space="preserve">koji proizlaze iz ugovorne obveze pojedinog administratora s matičnom Stanicom te definiranog opisa poslova. </w:t>
      </w:r>
      <w:r w:rsidR="000B3F20" w:rsidRPr="000B3F20">
        <w:rPr>
          <w:rFonts w:cstheme="minorHAnsi"/>
          <w:i/>
        </w:rPr>
        <w:t>Finalnu verziju dokumenta</w:t>
      </w:r>
      <w:r w:rsidR="000B3F20">
        <w:rPr>
          <w:rFonts w:cstheme="minorHAnsi"/>
        </w:rPr>
        <w:t xml:space="preserve">, uzevši u obzir definirane komentare sa Kolegija, izraditi će administratorica HGSS Stanice Orahovica, Marika Marić, te istu </w:t>
      </w:r>
      <w:r w:rsidR="003939FB" w:rsidRPr="003939FB">
        <w:rPr>
          <w:rFonts w:cstheme="minorHAnsi"/>
          <w:i/>
        </w:rPr>
        <w:t>dostaviti</w:t>
      </w:r>
      <w:r w:rsidR="003939FB">
        <w:rPr>
          <w:rFonts w:cstheme="minorHAnsi"/>
        </w:rPr>
        <w:t xml:space="preserve"> </w:t>
      </w:r>
      <w:r w:rsidR="000B3F20" w:rsidRPr="000B3F20">
        <w:rPr>
          <w:rFonts w:cstheme="minorHAnsi"/>
          <w:i/>
        </w:rPr>
        <w:t>do ponedjeljka, 20. srpnja 2020. godine</w:t>
      </w:r>
      <w:r w:rsidR="000B3F20">
        <w:rPr>
          <w:rFonts w:cstheme="minorHAnsi"/>
        </w:rPr>
        <w:t>, prema svim administratorima HGSS Stanica.</w:t>
      </w:r>
    </w:p>
    <w:p w:rsidR="00EF447E" w:rsidRDefault="00EF447E" w:rsidP="00EF447E">
      <w:pPr>
        <w:spacing w:after="0"/>
        <w:jc w:val="both"/>
        <w:rPr>
          <w:rFonts w:cstheme="minorHAnsi"/>
        </w:rPr>
      </w:pPr>
    </w:p>
    <w:p w:rsidR="00EF447E" w:rsidRDefault="00EF447E" w:rsidP="00EF447E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Po završetku Kolegija, administratorima HGSS Stanica, dostavljene su šprance </w:t>
      </w:r>
      <w:r w:rsidR="003939FB">
        <w:rPr>
          <w:rFonts w:cstheme="minorHAnsi"/>
        </w:rPr>
        <w:t>pojedinih</w:t>
      </w:r>
      <w:r>
        <w:rPr>
          <w:rFonts w:cstheme="minorHAnsi"/>
        </w:rPr>
        <w:t xml:space="preserve"> HGSS dokumenata</w:t>
      </w:r>
      <w:r w:rsidR="003939FB">
        <w:rPr>
          <w:rFonts w:cstheme="minorHAnsi"/>
        </w:rPr>
        <w:t xml:space="preserve"> </w:t>
      </w:r>
      <w:r w:rsidR="003939FB" w:rsidRPr="003939FB">
        <w:rPr>
          <w:rFonts w:cstheme="minorHAnsi"/>
          <w:sz w:val="16"/>
          <w:szCs w:val="16"/>
        </w:rPr>
        <w:t>(dostavlja se u prilogu)</w:t>
      </w:r>
      <w:r>
        <w:rPr>
          <w:rFonts w:cstheme="minorHAnsi"/>
        </w:rPr>
        <w:t xml:space="preserve"> koji se koriste u svakodnevnom poslovanju, a s kojima se preklapaju i/ili izjednačavaju i poslovi HGSS Stanica.  </w:t>
      </w:r>
    </w:p>
    <w:p w:rsidR="00116EA2" w:rsidRDefault="00116EA2" w:rsidP="00437BB8">
      <w:pPr>
        <w:spacing w:after="0"/>
        <w:jc w:val="both"/>
        <w:rPr>
          <w:rFonts w:cstheme="minorHAnsi"/>
        </w:rPr>
      </w:pPr>
    </w:p>
    <w:p w:rsidR="00EF447E" w:rsidRDefault="000B3F20" w:rsidP="00437BB8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WEB HGSS-a i baza podataka, bila je druga tema Kolegija koju je pred prisutnim administratorima HGSS Stanica </w:t>
      </w:r>
      <w:r w:rsidR="00EF447E">
        <w:rPr>
          <w:rFonts w:cstheme="minorHAnsi"/>
        </w:rPr>
        <w:t>moderirao</w:t>
      </w:r>
      <w:r>
        <w:rPr>
          <w:rFonts w:cstheme="minorHAnsi"/>
        </w:rPr>
        <w:t xml:space="preserve"> predstavnik stručne Komisije HGSS-a za infomiranje i analitiku, Petar Prpić. Predstavnik Komisije prezentirao je admini</w:t>
      </w:r>
      <w:bookmarkStart w:id="0" w:name="_GoBack"/>
      <w:bookmarkEnd w:id="0"/>
      <w:r>
        <w:rPr>
          <w:rFonts w:cstheme="minorHAnsi"/>
        </w:rPr>
        <w:t xml:space="preserve">stratorima novi WEB </w:t>
      </w:r>
      <w:r w:rsidR="007C1F63">
        <w:rPr>
          <w:rFonts w:cstheme="minorHAnsi"/>
        </w:rPr>
        <w:t>HGSS-a pri čemu ih je</w:t>
      </w:r>
      <w:r>
        <w:rPr>
          <w:rFonts w:cstheme="minorHAnsi"/>
        </w:rPr>
        <w:t xml:space="preserve"> pobliže upoznao sa sadržajem i konceptom istog. </w:t>
      </w:r>
      <w:r w:rsidR="007C1F63">
        <w:rPr>
          <w:rFonts w:cstheme="minorHAnsi"/>
        </w:rPr>
        <w:t xml:space="preserve">Podtema, baza podataka HGSS-a, </w:t>
      </w:r>
      <w:r w:rsidR="00F6559F">
        <w:rPr>
          <w:rFonts w:cstheme="minorHAnsi"/>
        </w:rPr>
        <w:t>bila je osmišljena u for</w:t>
      </w:r>
      <w:r w:rsidR="00EF447E">
        <w:rPr>
          <w:rFonts w:cstheme="minorHAnsi"/>
        </w:rPr>
        <w:t>mi radnog sastan</w:t>
      </w:r>
      <w:r w:rsidR="00F6559F">
        <w:rPr>
          <w:rFonts w:cstheme="minorHAnsi"/>
        </w:rPr>
        <w:t xml:space="preserve">ka s ciljem izrade </w:t>
      </w:r>
      <w:r w:rsidR="00F6559F" w:rsidRPr="00F6559F">
        <w:rPr>
          <w:rFonts w:cstheme="minorHAnsi"/>
          <w:i/>
        </w:rPr>
        <w:t>Prijedloga sadržaja nove baze podataka HGSS-a</w:t>
      </w:r>
      <w:r w:rsidR="00F6559F">
        <w:rPr>
          <w:rFonts w:cstheme="minorHAnsi"/>
        </w:rPr>
        <w:t xml:space="preserve">. Kroz zajednički pristup navedenoj temi, </w:t>
      </w:r>
      <w:r w:rsidR="00EF447E">
        <w:rPr>
          <w:rFonts w:cstheme="minorHAnsi"/>
        </w:rPr>
        <w:t>administratori</w:t>
      </w:r>
      <w:r w:rsidR="00F6559F">
        <w:rPr>
          <w:rFonts w:cstheme="minorHAnsi"/>
        </w:rPr>
        <w:t xml:space="preserve"> su pristupili definiranju same vrste i sadržaja podataka, kategorizaciji i podkategorizaciji istih</w:t>
      </w:r>
      <w:r w:rsidR="00EF447E">
        <w:rPr>
          <w:rFonts w:cstheme="minorHAnsi"/>
        </w:rPr>
        <w:t>. Vodeći se manjkavostima i poteškoćama u radu s dosadašnjom formom baze podataka HGSS-a, krajnji cilj aktivnosti je podignuti razinu sveobuhvatnosti podataka, olakšati pristup pretraživanja te istim zadovoljiti preduvjete za učinkovit rad u svakodnevnom poslovanju.</w:t>
      </w:r>
      <w:r w:rsidR="00F65F3B">
        <w:rPr>
          <w:rFonts w:cstheme="minorHAnsi"/>
        </w:rPr>
        <w:t xml:space="preserve"> Admi</w:t>
      </w:r>
      <w:r w:rsidR="00535A38">
        <w:rPr>
          <w:rFonts w:cstheme="minorHAnsi"/>
        </w:rPr>
        <w:t>nistratori HGSS Stanica će se uključiti</w:t>
      </w:r>
      <w:r w:rsidR="00F65F3B">
        <w:rPr>
          <w:rFonts w:cstheme="minorHAnsi"/>
        </w:rPr>
        <w:t xml:space="preserve"> i u</w:t>
      </w:r>
      <w:r w:rsidR="00535A38">
        <w:rPr>
          <w:rFonts w:cstheme="minorHAnsi"/>
        </w:rPr>
        <w:t xml:space="preserve"> daljnju razradu</w:t>
      </w:r>
      <w:r w:rsidR="00F65F3B">
        <w:rPr>
          <w:rFonts w:cstheme="minorHAnsi"/>
        </w:rPr>
        <w:t xml:space="preserve"> cjelokupnog koncepta baze podataka te svojim angažmanom moći će doprinijeti istome. Na temelju održanog radnog sastanka s </w:t>
      </w:r>
      <w:r w:rsidR="00F65F3B">
        <w:rPr>
          <w:rFonts w:cstheme="minorHAnsi"/>
        </w:rPr>
        <w:lastRenderedPageBreak/>
        <w:t xml:space="preserve">administratorima, kao i s ostalim sudionicima, Komisija za informiranje i analitiku pristupiti će raspisu projekta Baza podataka HGSS-a. </w:t>
      </w:r>
    </w:p>
    <w:p w:rsidR="00F65F3B" w:rsidRDefault="00F65F3B" w:rsidP="00EF447E">
      <w:pPr>
        <w:spacing w:after="0"/>
        <w:jc w:val="both"/>
        <w:rPr>
          <w:rFonts w:cstheme="minorHAnsi"/>
        </w:rPr>
      </w:pPr>
    </w:p>
    <w:p w:rsidR="009E1B0E" w:rsidRPr="00EF447E" w:rsidRDefault="00D976F9" w:rsidP="00EF447E">
      <w:pPr>
        <w:spacing w:after="0"/>
        <w:jc w:val="both"/>
        <w:rPr>
          <w:rFonts w:cstheme="minorHAnsi"/>
        </w:rPr>
      </w:pPr>
      <w:r w:rsidRPr="00D976F9">
        <w:rPr>
          <w:rFonts w:cstheme="minorHAnsi"/>
        </w:rPr>
        <w:t>Vodeći se daljnjim iskazanim potrebama, u</w:t>
      </w:r>
      <w:r w:rsidR="00A8753B" w:rsidRPr="00D976F9">
        <w:rPr>
          <w:rFonts w:cstheme="minorHAnsi"/>
        </w:rPr>
        <w:t xml:space="preserve"> dogovoru s administratorima, </w:t>
      </w:r>
      <w:r w:rsidR="00801EBD" w:rsidRPr="009E1B0E">
        <w:rPr>
          <w:rFonts w:cstheme="minorHAnsi"/>
          <w:b/>
        </w:rPr>
        <w:t>11</w:t>
      </w:r>
      <w:r w:rsidR="00A8753B" w:rsidRPr="009E1B0E">
        <w:rPr>
          <w:rFonts w:cstheme="minorHAnsi"/>
          <w:b/>
        </w:rPr>
        <w:t>. Kolegij administratora</w:t>
      </w:r>
      <w:r w:rsidR="00A8753B" w:rsidRPr="00D976F9">
        <w:rPr>
          <w:rFonts w:cstheme="minorHAnsi"/>
        </w:rPr>
        <w:t xml:space="preserve"> </w:t>
      </w:r>
      <w:r w:rsidR="009E1B0E">
        <w:rPr>
          <w:rFonts w:cstheme="minorHAnsi"/>
        </w:rPr>
        <w:t>organizirat će se</w:t>
      </w:r>
      <w:r w:rsidR="00801EBD">
        <w:rPr>
          <w:rFonts w:cstheme="minorHAnsi"/>
          <w:b/>
          <w:i/>
        </w:rPr>
        <w:t xml:space="preserve"> </w:t>
      </w:r>
      <w:r w:rsidR="00801EBD" w:rsidRPr="009E1B0E">
        <w:rPr>
          <w:rFonts w:cstheme="minorHAnsi"/>
          <w:b/>
        </w:rPr>
        <w:t>28.-29</w:t>
      </w:r>
      <w:r w:rsidR="00A8753B" w:rsidRPr="009E1B0E">
        <w:rPr>
          <w:rFonts w:cstheme="minorHAnsi"/>
          <w:b/>
        </w:rPr>
        <w:t xml:space="preserve">. </w:t>
      </w:r>
      <w:r w:rsidR="00801EBD" w:rsidRPr="009E1B0E">
        <w:rPr>
          <w:rFonts w:cstheme="minorHAnsi"/>
          <w:b/>
        </w:rPr>
        <w:t>rujna</w:t>
      </w:r>
      <w:r w:rsidR="00A8753B" w:rsidRPr="009E1B0E">
        <w:rPr>
          <w:rFonts w:cstheme="minorHAnsi"/>
          <w:b/>
        </w:rPr>
        <w:t xml:space="preserve"> 2020. </w:t>
      </w:r>
      <w:r w:rsidR="00A8753B" w:rsidRPr="009E1B0E">
        <w:rPr>
          <w:rFonts w:cstheme="minorHAnsi"/>
        </w:rPr>
        <w:t xml:space="preserve">godine u HGSS Stanici </w:t>
      </w:r>
      <w:r w:rsidR="00A8753B" w:rsidRPr="009E1B0E">
        <w:rPr>
          <w:rFonts w:cstheme="minorHAnsi"/>
          <w:b/>
        </w:rPr>
        <w:t>Gospić</w:t>
      </w:r>
      <w:r w:rsidR="00A8753B" w:rsidRPr="00D976F9">
        <w:rPr>
          <w:rFonts w:cstheme="minorHAnsi"/>
          <w:b/>
          <w:i/>
        </w:rPr>
        <w:t xml:space="preserve"> </w:t>
      </w:r>
      <w:r w:rsidR="00A8753B" w:rsidRPr="009E1B0E">
        <w:rPr>
          <w:rFonts w:cstheme="minorHAnsi"/>
        </w:rPr>
        <w:t>u formi operativnog sastanka</w:t>
      </w:r>
      <w:r w:rsidR="009D2317" w:rsidRPr="009E1B0E">
        <w:rPr>
          <w:rFonts w:cstheme="minorHAnsi"/>
        </w:rPr>
        <w:t>.</w:t>
      </w:r>
      <w:r w:rsidR="009D2317">
        <w:rPr>
          <w:rFonts w:cstheme="minorHAnsi"/>
          <w:i/>
        </w:rPr>
        <w:t xml:space="preserve"> </w:t>
      </w:r>
      <w:r w:rsidR="009D2317" w:rsidRPr="009E1B0E">
        <w:rPr>
          <w:rFonts w:cstheme="minorHAnsi"/>
          <w:b/>
        </w:rPr>
        <w:t>Tema</w:t>
      </w:r>
      <w:r w:rsidR="009D2317" w:rsidRPr="009E1B0E">
        <w:rPr>
          <w:rFonts w:cstheme="minorHAnsi"/>
        </w:rPr>
        <w:t xml:space="preserve"> Kolegija biti će</w:t>
      </w:r>
      <w:r w:rsidR="009D2317">
        <w:rPr>
          <w:rFonts w:cstheme="minorHAnsi"/>
          <w:i/>
        </w:rPr>
        <w:t xml:space="preserve"> </w:t>
      </w:r>
      <w:r w:rsidR="009E1B0E" w:rsidRPr="009E1B0E">
        <w:rPr>
          <w:rFonts w:cstheme="minorHAnsi"/>
          <w:b/>
        </w:rPr>
        <w:t>Poslovanje neprofitnih organizacija</w:t>
      </w:r>
      <w:r w:rsidR="009E1B0E" w:rsidRPr="009E1B0E">
        <w:rPr>
          <w:rFonts w:cstheme="minorHAnsi"/>
          <w:b/>
          <w:i/>
        </w:rPr>
        <w:t xml:space="preserve"> </w:t>
      </w:r>
      <w:r w:rsidR="009E1B0E" w:rsidRPr="009E1B0E">
        <w:rPr>
          <w:rFonts w:cstheme="minorHAnsi"/>
        </w:rPr>
        <w:t>što pobliže podrazumijeva:</w:t>
      </w:r>
    </w:p>
    <w:p w:rsidR="009E1B0E" w:rsidRPr="009E1B0E" w:rsidRDefault="009E1B0E" w:rsidP="009E1B0E">
      <w:pPr>
        <w:pStyle w:val="ListParagraph"/>
        <w:numPr>
          <w:ilvl w:val="0"/>
          <w:numId w:val="18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>r</w:t>
      </w:r>
      <w:r w:rsidRPr="009E1B0E">
        <w:rPr>
          <w:rFonts w:cstheme="minorHAnsi"/>
        </w:rPr>
        <w:t>ebalans financijskog plana 2020.</w:t>
      </w:r>
    </w:p>
    <w:p w:rsidR="009E1B0E" w:rsidRPr="009E1B0E" w:rsidRDefault="009E1B0E" w:rsidP="009E1B0E">
      <w:pPr>
        <w:pStyle w:val="ListParagraph"/>
        <w:numPr>
          <w:ilvl w:val="0"/>
          <w:numId w:val="18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>p</w:t>
      </w:r>
      <w:r w:rsidRPr="009E1B0E">
        <w:rPr>
          <w:rFonts w:cstheme="minorHAnsi"/>
        </w:rPr>
        <w:t>riprema ugovora za JRLS 2021.</w:t>
      </w:r>
    </w:p>
    <w:p w:rsidR="009E1B0E" w:rsidRPr="009E1B0E" w:rsidRDefault="009E1B0E" w:rsidP="009E1B0E">
      <w:pPr>
        <w:pStyle w:val="ListParagraph"/>
        <w:numPr>
          <w:ilvl w:val="0"/>
          <w:numId w:val="18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>p</w:t>
      </w:r>
      <w:r w:rsidRPr="009E1B0E">
        <w:rPr>
          <w:rFonts w:cstheme="minorHAnsi"/>
        </w:rPr>
        <w:t>lan rada i financijski plan 2021.</w:t>
      </w:r>
    </w:p>
    <w:p w:rsidR="00A8753B" w:rsidRPr="009E1B0E" w:rsidRDefault="009E1B0E" w:rsidP="00A8753B">
      <w:pPr>
        <w:pStyle w:val="ListParagraph"/>
        <w:spacing w:after="0"/>
        <w:ind w:left="0"/>
        <w:jc w:val="both"/>
        <w:rPr>
          <w:rFonts w:cstheme="minorHAnsi"/>
          <w:b/>
        </w:rPr>
      </w:pPr>
      <w:r w:rsidRPr="009E1B0E">
        <w:rPr>
          <w:rFonts w:cstheme="minorHAnsi"/>
        </w:rPr>
        <w:t xml:space="preserve">Za potrebe uspješne provedbe aktivnosti, 11. Kolegiju administratora </w:t>
      </w:r>
      <w:r w:rsidRPr="009E1B0E">
        <w:rPr>
          <w:rFonts w:cstheme="minorHAnsi"/>
          <w:b/>
        </w:rPr>
        <w:t xml:space="preserve">prisustvovati će predstavnice </w:t>
      </w:r>
      <w:r w:rsidRPr="009E1B0E">
        <w:rPr>
          <w:rFonts w:cstheme="minorHAnsi"/>
          <w:b/>
        </w:rPr>
        <w:t>knjigovodstvenog servisa Libro Dik</w:t>
      </w:r>
      <w:r>
        <w:rPr>
          <w:rFonts w:cstheme="minorHAnsi"/>
          <w:b/>
        </w:rPr>
        <w:t xml:space="preserve"> </w:t>
      </w:r>
      <w:r w:rsidRPr="009E1B0E">
        <w:rPr>
          <w:rFonts w:cstheme="minorHAnsi"/>
        </w:rPr>
        <w:t>iz Zagreba.</w:t>
      </w:r>
    </w:p>
    <w:p w:rsidR="00B63FD5" w:rsidRDefault="00B63FD5" w:rsidP="00A8753B">
      <w:pPr>
        <w:pStyle w:val="ListParagraph"/>
        <w:spacing w:after="0"/>
        <w:ind w:left="0"/>
        <w:jc w:val="both"/>
        <w:rPr>
          <w:rFonts w:cstheme="minorHAnsi"/>
        </w:rPr>
      </w:pPr>
    </w:p>
    <w:p w:rsidR="00EF447E" w:rsidRPr="00B63FD5" w:rsidRDefault="00EF447E" w:rsidP="00A8753B">
      <w:pPr>
        <w:pStyle w:val="ListParagraph"/>
        <w:spacing w:after="0"/>
        <w:ind w:left="0"/>
        <w:jc w:val="both"/>
        <w:rPr>
          <w:rFonts w:cstheme="minorHAnsi"/>
        </w:rPr>
      </w:pPr>
    </w:p>
    <w:p w:rsidR="00A8753B" w:rsidRPr="00E02EA5" w:rsidRDefault="00801EBD" w:rsidP="00A8753B">
      <w:pPr>
        <w:pStyle w:val="ListParagraph"/>
        <w:spacing w:after="0"/>
        <w:ind w:left="0"/>
        <w:jc w:val="right"/>
        <w:rPr>
          <w:rFonts w:cstheme="minorHAnsi"/>
        </w:rPr>
        <w:sectPr w:rsidR="00A8753B" w:rsidRPr="00E02EA5" w:rsidSect="0032059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cstheme="minorHAnsi"/>
        </w:rPr>
        <w:t>Split, 02</w:t>
      </w:r>
      <w:r w:rsidR="00A8753B" w:rsidRPr="00E02EA5">
        <w:rPr>
          <w:rFonts w:cstheme="minorHAnsi"/>
        </w:rPr>
        <w:t xml:space="preserve">. </w:t>
      </w:r>
      <w:r>
        <w:rPr>
          <w:rFonts w:cstheme="minorHAnsi"/>
        </w:rPr>
        <w:t>srpnja</w:t>
      </w:r>
      <w:r w:rsidR="00A8753B">
        <w:rPr>
          <w:rFonts w:cstheme="minorHAnsi"/>
        </w:rPr>
        <w:t xml:space="preserve"> 2020</w:t>
      </w:r>
      <w:r w:rsidR="00B63FD5">
        <w:rPr>
          <w:rFonts w:cstheme="minorHAnsi"/>
        </w:rPr>
        <w:t>. godine</w:t>
      </w:r>
    </w:p>
    <w:p w:rsidR="00637FED" w:rsidRDefault="00637FED"/>
    <w:sectPr w:rsidR="00637FED" w:rsidSect="00DF584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1C4" w:rsidRDefault="002541C4" w:rsidP="00D465B2">
      <w:pPr>
        <w:spacing w:after="0" w:line="240" w:lineRule="auto"/>
      </w:pPr>
      <w:r>
        <w:separator/>
      </w:r>
    </w:p>
  </w:endnote>
  <w:endnote w:type="continuationSeparator" w:id="0">
    <w:p w:rsidR="002541C4" w:rsidRDefault="002541C4" w:rsidP="00D46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1C4" w:rsidRDefault="002541C4" w:rsidP="00D465B2">
      <w:pPr>
        <w:spacing w:after="0" w:line="240" w:lineRule="auto"/>
      </w:pPr>
      <w:r>
        <w:separator/>
      </w:r>
    </w:p>
  </w:footnote>
  <w:footnote w:type="continuationSeparator" w:id="0">
    <w:p w:rsidR="002541C4" w:rsidRDefault="002541C4" w:rsidP="00D465B2">
      <w:pPr>
        <w:spacing w:after="0" w:line="240" w:lineRule="auto"/>
      </w:pPr>
      <w:r>
        <w:continuationSeparator/>
      </w:r>
    </w:p>
  </w:footnote>
  <w:footnote w:id="1">
    <w:p w:rsidR="00A8753B" w:rsidRDefault="00A8753B" w:rsidP="00A8753B">
      <w:pPr>
        <w:pStyle w:val="FootnoteText"/>
        <w:jc w:val="both"/>
        <w:rPr>
          <w:rFonts w:asciiTheme="majorHAnsi" w:hAnsiTheme="majorHAnsi" w:cstheme="majorHAnsi"/>
          <w:sz w:val="16"/>
          <w:szCs w:val="16"/>
        </w:rPr>
      </w:pPr>
      <w:r w:rsidRPr="00E02EA5">
        <w:rPr>
          <w:rStyle w:val="FootnoteReference"/>
          <w:rFonts w:asciiTheme="majorHAnsi" w:hAnsiTheme="majorHAnsi" w:cstheme="majorHAnsi"/>
          <w:sz w:val="16"/>
          <w:szCs w:val="16"/>
        </w:rPr>
        <w:footnoteRef/>
      </w:r>
      <w:r w:rsidRPr="00E02EA5">
        <w:rPr>
          <w:rFonts w:asciiTheme="majorHAnsi" w:hAnsiTheme="majorHAnsi" w:cstheme="majorHAnsi"/>
          <w:sz w:val="16"/>
          <w:szCs w:val="16"/>
        </w:rPr>
        <w:t xml:space="preserve"> HGSS Stanice čiji s</w:t>
      </w:r>
      <w:r w:rsidR="00116EA2">
        <w:rPr>
          <w:rFonts w:asciiTheme="majorHAnsi" w:hAnsiTheme="majorHAnsi" w:cstheme="majorHAnsi"/>
          <w:sz w:val="16"/>
          <w:szCs w:val="16"/>
        </w:rPr>
        <w:t>u administratori prisustvovali 10</w:t>
      </w:r>
      <w:r w:rsidRPr="00E02EA5">
        <w:rPr>
          <w:rFonts w:asciiTheme="majorHAnsi" w:hAnsiTheme="majorHAnsi" w:cstheme="majorHAnsi"/>
          <w:sz w:val="16"/>
          <w:szCs w:val="16"/>
        </w:rPr>
        <w:t xml:space="preserve">. Kolegiju: </w:t>
      </w:r>
      <w:r w:rsidR="00487233">
        <w:rPr>
          <w:rFonts w:asciiTheme="majorHAnsi" w:hAnsiTheme="majorHAnsi" w:cstheme="majorHAnsi"/>
          <w:sz w:val="16"/>
          <w:szCs w:val="16"/>
        </w:rPr>
        <w:t>Dubrovnik, Vinkovci, Pula, Ogulin, Zagreb, Split, Makarska, Šibenik, Novska, Gospić</w:t>
      </w:r>
      <w:r w:rsidR="00116EA2">
        <w:rPr>
          <w:rFonts w:asciiTheme="majorHAnsi" w:hAnsiTheme="majorHAnsi" w:cstheme="majorHAnsi"/>
          <w:sz w:val="16"/>
          <w:szCs w:val="16"/>
        </w:rPr>
        <w:t xml:space="preserve">, Orahovica, Požega, Varaždin, </w:t>
      </w:r>
      <w:r w:rsidR="00487233">
        <w:rPr>
          <w:rFonts w:asciiTheme="majorHAnsi" w:hAnsiTheme="majorHAnsi" w:cstheme="majorHAnsi"/>
          <w:sz w:val="16"/>
          <w:szCs w:val="16"/>
        </w:rPr>
        <w:t>Čakovec</w:t>
      </w:r>
      <w:r w:rsidR="00116EA2">
        <w:rPr>
          <w:rFonts w:asciiTheme="majorHAnsi" w:hAnsiTheme="majorHAnsi" w:cstheme="majorHAnsi"/>
          <w:sz w:val="16"/>
          <w:szCs w:val="16"/>
        </w:rPr>
        <w:t>, Samobor, Karlovac, Zadar</w:t>
      </w:r>
    </w:p>
    <w:p w:rsidR="00487233" w:rsidRPr="00E02EA5" w:rsidRDefault="00487233" w:rsidP="00A8753B">
      <w:pPr>
        <w:pStyle w:val="FootnoteText"/>
        <w:jc w:val="both"/>
        <w:rPr>
          <w:rFonts w:asciiTheme="majorHAnsi" w:hAnsiTheme="majorHAnsi" w:cstheme="majorHAnsi"/>
          <w:sz w:val="16"/>
          <w:szCs w:val="16"/>
        </w:rPr>
      </w:pPr>
    </w:p>
  </w:footnote>
  <w:footnote w:id="2">
    <w:p w:rsidR="00487233" w:rsidRDefault="00487233" w:rsidP="00487233">
      <w:pPr>
        <w:pStyle w:val="FootnoteText"/>
        <w:jc w:val="both"/>
        <w:rPr>
          <w:rFonts w:asciiTheme="majorHAnsi" w:hAnsiTheme="majorHAnsi" w:cstheme="majorHAnsi"/>
          <w:sz w:val="16"/>
          <w:szCs w:val="16"/>
        </w:rPr>
      </w:pPr>
      <w:r w:rsidRPr="00487233">
        <w:rPr>
          <w:rStyle w:val="FootnoteReference"/>
          <w:rFonts w:asciiTheme="majorHAnsi" w:hAnsiTheme="majorHAnsi" w:cstheme="majorHAnsi"/>
          <w:sz w:val="16"/>
          <w:szCs w:val="16"/>
        </w:rPr>
        <w:footnoteRef/>
      </w:r>
      <w:r w:rsidRPr="00487233">
        <w:rPr>
          <w:rFonts w:asciiTheme="majorHAnsi" w:hAnsiTheme="majorHAnsi" w:cstheme="majorHAnsi"/>
          <w:sz w:val="16"/>
          <w:szCs w:val="16"/>
        </w:rPr>
        <w:t xml:space="preserve"> </w:t>
      </w:r>
      <w:r w:rsidRPr="00487233">
        <w:rPr>
          <w:rFonts w:asciiTheme="majorHAnsi" w:hAnsiTheme="majorHAnsi" w:cstheme="majorHAnsi"/>
          <w:sz w:val="16"/>
          <w:szCs w:val="16"/>
        </w:rPr>
        <w:t>Stručni suradnici iz Ured</w:t>
      </w:r>
      <w:r w:rsidR="00116EA2">
        <w:rPr>
          <w:rFonts w:asciiTheme="majorHAnsi" w:hAnsiTheme="majorHAnsi" w:cstheme="majorHAnsi"/>
          <w:sz w:val="16"/>
          <w:szCs w:val="16"/>
        </w:rPr>
        <w:t xml:space="preserve">a HGSS-a </w:t>
      </w:r>
      <w:r w:rsidR="00116EA2">
        <w:rPr>
          <w:rFonts w:asciiTheme="majorHAnsi" w:hAnsiTheme="majorHAnsi" w:cstheme="majorHAnsi"/>
          <w:sz w:val="16"/>
          <w:szCs w:val="16"/>
        </w:rPr>
        <w:t>koji su prisustvovali 10</w:t>
      </w:r>
      <w:r w:rsidRPr="00487233">
        <w:rPr>
          <w:rFonts w:asciiTheme="majorHAnsi" w:hAnsiTheme="majorHAnsi" w:cstheme="majorHAnsi"/>
          <w:sz w:val="16"/>
          <w:szCs w:val="16"/>
        </w:rPr>
        <w:t xml:space="preserve">. Kolegiju: </w:t>
      </w:r>
      <w:r w:rsidR="00116EA2">
        <w:rPr>
          <w:rFonts w:asciiTheme="majorHAnsi" w:hAnsiTheme="majorHAnsi" w:cstheme="majorHAnsi"/>
          <w:sz w:val="16"/>
          <w:szCs w:val="16"/>
        </w:rPr>
        <w:t>Bruno Korljan, voditelj pravnih poslova HGSS-a</w:t>
      </w:r>
      <w:r>
        <w:rPr>
          <w:rFonts w:asciiTheme="majorHAnsi" w:hAnsiTheme="majorHAnsi" w:cstheme="majorHAnsi"/>
          <w:sz w:val="16"/>
          <w:szCs w:val="16"/>
        </w:rPr>
        <w:t>; Tina Roglić, stručni suradnik za poslove na EU i drugim projektima</w:t>
      </w:r>
    </w:p>
    <w:p w:rsidR="00116EA2" w:rsidRPr="00487233" w:rsidRDefault="00116EA2" w:rsidP="00487233">
      <w:pPr>
        <w:pStyle w:val="FootnoteText"/>
        <w:jc w:val="both"/>
        <w:rPr>
          <w:rFonts w:asciiTheme="majorHAnsi" w:hAnsiTheme="majorHAnsi" w:cstheme="majorHAnsi"/>
          <w:sz w:val="16"/>
          <w:szCs w:val="16"/>
        </w:rPr>
      </w:pPr>
    </w:p>
  </w:footnote>
  <w:footnote w:id="3">
    <w:p w:rsidR="00116EA2" w:rsidRPr="00116EA2" w:rsidRDefault="00116EA2" w:rsidP="00116EA2">
      <w:pPr>
        <w:pStyle w:val="FootnoteText"/>
        <w:jc w:val="both"/>
        <w:rPr>
          <w:rFonts w:asciiTheme="majorHAnsi" w:hAnsiTheme="majorHAnsi" w:cstheme="majorHAnsi"/>
          <w:sz w:val="16"/>
          <w:szCs w:val="16"/>
        </w:rPr>
      </w:pPr>
      <w:r w:rsidRPr="00116EA2">
        <w:rPr>
          <w:rStyle w:val="FootnoteReference"/>
          <w:rFonts w:asciiTheme="majorHAnsi" w:hAnsiTheme="majorHAnsi" w:cstheme="majorHAnsi"/>
          <w:sz w:val="16"/>
          <w:szCs w:val="16"/>
        </w:rPr>
        <w:footnoteRef/>
      </w:r>
      <w:r w:rsidRPr="00116EA2">
        <w:rPr>
          <w:rFonts w:asciiTheme="majorHAnsi" w:hAnsiTheme="majorHAnsi" w:cstheme="majorHAnsi"/>
          <w:sz w:val="16"/>
          <w:szCs w:val="16"/>
        </w:rPr>
        <w:t xml:space="preserve"> </w:t>
      </w:r>
      <w:r w:rsidRPr="00116EA2">
        <w:rPr>
          <w:rFonts w:asciiTheme="majorHAnsi" w:hAnsiTheme="majorHAnsi" w:cstheme="majorHAnsi"/>
          <w:sz w:val="16"/>
          <w:szCs w:val="16"/>
        </w:rPr>
        <w:t>Predstavnik stručne Komisije HGSS-a za informiranje i analitiku koji je prisustvovao 10. Kolegiju administratora: Petar Prpić, HGSS Stanica Novska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33303"/>
    <w:multiLevelType w:val="multilevel"/>
    <w:tmpl w:val="041A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>
    <w:nsid w:val="14FA6332"/>
    <w:multiLevelType w:val="hybridMultilevel"/>
    <w:tmpl w:val="57BAEB3E"/>
    <w:lvl w:ilvl="0" w:tplc="A344DF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BB50B7"/>
    <w:multiLevelType w:val="hybridMultilevel"/>
    <w:tmpl w:val="242859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1B0E62"/>
    <w:multiLevelType w:val="hybridMultilevel"/>
    <w:tmpl w:val="762CEB9A"/>
    <w:lvl w:ilvl="0" w:tplc="A5123E46">
      <w:start w:val="9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37340277"/>
    <w:multiLevelType w:val="hybridMultilevel"/>
    <w:tmpl w:val="77A46ADA"/>
    <w:lvl w:ilvl="0" w:tplc="C0EC8FA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30010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FAE5F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70670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1AABC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D418B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4082F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B8923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90E4B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0A15BE"/>
    <w:multiLevelType w:val="hybridMultilevel"/>
    <w:tmpl w:val="C2A4A67A"/>
    <w:lvl w:ilvl="0" w:tplc="425C2EB8">
      <w:start w:val="18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41192141"/>
    <w:multiLevelType w:val="hybridMultilevel"/>
    <w:tmpl w:val="242859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904324"/>
    <w:multiLevelType w:val="hybridMultilevel"/>
    <w:tmpl w:val="49106DE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B73577"/>
    <w:multiLevelType w:val="hybridMultilevel"/>
    <w:tmpl w:val="B13607BE"/>
    <w:lvl w:ilvl="0" w:tplc="74D0CF1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1543F5"/>
    <w:multiLevelType w:val="hybridMultilevel"/>
    <w:tmpl w:val="8A8205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6E3170"/>
    <w:multiLevelType w:val="hybridMultilevel"/>
    <w:tmpl w:val="87F8C39E"/>
    <w:lvl w:ilvl="0" w:tplc="07D618B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470AA8"/>
    <w:multiLevelType w:val="hybridMultilevel"/>
    <w:tmpl w:val="056A0EA4"/>
    <w:lvl w:ilvl="0" w:tplc="F15852C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92066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28AAE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C8E1B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0C47A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B24E4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F49D9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BC464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B8372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2901F7A"/>
    <w:multiLevelType w:val="hybridMultilevel"/>
    <w:tmpl w:val="7BD64C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3D5C57"/>
    <w:multiLevelType w:val="hybridMultilevel"/>
    <w:tmpl w:val="6526008E"/>
    <w:lvl w:ilvl="0" w:tplc="088EA102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56F77DD4"/>
    <w:multiLevelType w:val="hybridMultilevel"/>
    <w:tmpl w:val="E1FE75F0"/>
    <w:lvl w:ilvl="0" w:tplc="4C560714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402FAC"/>
    <w:multiLevelType w:val="hybridMultilevel"/>
    <w:tmpl w:val="15BAF51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A85469"/>
    <w:multiLevelType w:val="hybridMultilevel"/>
    <w:tmpl w:val="242859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1C7704"/>
    <w:multiLevelType w:val="hybridMultilevel"/>
    <w:tmpl w:val="5100D182"/>
    <w:lvl w:ilvl="0" w:tplc="74D0CF1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3"/>
  </w:num>
  <w:num w:numId="5">
    <w:abstractNumId w:val="12"/>
  </w:num>
  <w:num w:numId="6">
    <w:abstractNumId w:val="14"/>
  </w:num>
  <w:num w:numId="7">
    <w:abstractNumId w:val="7"/>
  </w:num>
  <w:num w:numId="8">
    <w:abstractNumId w:val="6"/>
  </w:num>
  <w:num w:numId="9">
    <w:abstractNumId w:val="2"/>
  </w:num>
  <w:num w:numId="10">
    <w:abstractNumId w:val="16"/>
  </w:num>
  <w:num w:numId="11">
    <w:abstractNumId w:val="10"/>
  </w:num>
  <w:num w:numId="12">
    <w:abstractNumId w:val="8"/>
  </w:num>
  <w:num w:numId="13">
    <w:abstractNumId w:val="15"/>
  </w:num>
  <w:num w:numId="14">
    <w:abstractNumId w:val="17"/>
  </w:num>
  <w:num w:numId="15">
    <w:abstractNumId w:val="11"/>
  </w:num>
  <w:num w:numId="16">
    <w:abstractNumId w:val="4"/>
  </w:num>
  <w:num w:numId="17">
    <w:abstractNumId w:val="9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5B2"/>
    <w:rsid w:val="0001218B"/>
    <w:rsid w:val="0001283C"/>
    <w:rsid w:val="00016982"/>
    <w:rsid w:val="0002024C"/>
    <w:rsid w:val="00030E4C"/>
    <w:rsid w:val="00063BC6"/>
    <w:rsid w:val="00067D78"/>
    <w:rsid w:val="00071F5B"/>
    <w:rsid w:val="0009046C"/>
    <w:rsid w:val="00090525"/>
    <w:rsid w:val="000A2814"/>
    <w:rsid w:val="000B3F20"/>
    <w:rsid w:val="000C48F7"/>
    <w:rsid w:val="000E15CF"/>
    <w:rsid w:val="000E46E1"/>
    <w:rsid w:val="00104EBA"/>
    <w:rsid w:val="0010726E"/>
    <w:rsid w:val="00116EA2"/>
    <w:rsid w:val="00142A1B"/>
    <w:rsid w:val="001475FE"/>
    <w:rsid w:val="00157FFA"/>
    <w:rsid w:val="001604E0"/>
    <w:rsid w:val="0016392B"/>
    <w:rsid w:val="00170350"/>
    <w:rsid w:val="0017042C"/>
    <w:rsid w:val="00174F9D"/>
    <w:rsid w:val="001828DC"/>
    <w:rsid w:val="001A1F42"/>
    <w:rsid w:val="002538DD"/>
    <w:rsid w:val="002541C4"/>
    <w:rsid w:val="0026730A"/>
    <w:rsid w:val="00282193"/>
    <w:rsid w:val="002B0542"/>
    <w:rsid w:val="002B4D7F"/>
    <w:rsid w:val="002C0DA0"/>
    <w:rsid w:val="002C4B72"/>
    <w:rsid w:val="002D004A"/>
    <w:rsid w:val="002D5386"/>
    <w:rsid w:val="002E6521"/>
    <w:rsid w:val="00303D05"/>
    <w:rsid w:val="0031045C"/>
    <w:rsid w:val="00314D0D"/>
    <w:rsid w:val="00320590"/>
    <w:rsid w:val="00321B40"/>
    <w:rsid w:val="0032357C"/>
    <w:rsid w:val="00345DED"/>
    <w:rsid w:val="003515FC"/>
    <w:rsid w:val="0037083B"/>
    <w:rsid w:val="00386F6D"/>
    <w:rsid w:val="003939FB"/>
    <w:rsid w:val="00394990"/>
    <w:rsid w:val="003A2446"/>
    <w:rsid w:val="003C1A6C"/>
    <w:rsid w:val="003D4952"/>
    <w:rsid w:val="004056B7"/>
    <w:rsid w:val="00421C14"/>
    <w:rsid w:val="00432E51"/>
    <w:rsid w:val="00437BB8"/>
    <w:rsid w:val="004464F5"/>
    <w:rsid w:val="00451077"/>
    <w:rsid w:val="004573F2"/>
    <w:rsid w:val="004615D7"/>
    <w:rsid w:val="004714B2"/>
    <w:rsid w:val="00474AA1"/>
    <w:rsid w:val="00487233"/>
    <w:rsid w:val="004876AF"/>
    <w:rsid w:val="0049438C"/>
    <w:rsid w:val="004A76CF"/>
    <w:rsid w:val="004B182A"/>
    <w:rsid w:val="004E09B3"/>
    <w:rsid w:val="004E1245"/>
    <w:rsid w:val="004E1BD9"/>
    <w:rsid w:val="004F3038"/>
    <w:rsid w:val="004F74A6"/>
    <w:rsid w:val="00525068"/>
    <w:rsid w:val="00535A38"/>
    <w:rsid w:val="00542D73"/>
    <w:rsid w:val="0055018A"/>
    <w:rsid w:val="00583793"/>
    <w:rsid w:val="00586866"/>
    <w:rsid w:val="005A305C"/>
    <w:rsid w:val="005A3DBA"/>
    <w:rsid w:val="005D3D9D"/>
    <w:rsid w:val="005D55AB"/>
    <w:rsid w:val="005F221B"/>
    <w:rsid w:val="00617324"/>
    <w:rsid w:val="006202FC"/>
    <w:rsid w:val="00634947"/>
    <w:rsid w:val="00637FED"/>
    <w:rsid w:val="00667D34"/>
    <w:rsid w:val="00674CE9"/>
    <w:rsid w:val="0068589A"/>
    <w:rsid w:val="006A03BC"/>
    <w:rsid w:val="006D066D"/>
    <w:rsid w:val="006D6A18"/>
    <w:rsid w:val="006F622B"/>
    <w:rsid w:val="007004FA"/>
    <w:rsid w:val="00712F06"/>
    <w:rsid w:val="00713AB6"/>
    <w:rsid w:val="00727485"/>
    <w:rsid w:val="007329BE"/>
    <w:rsid w:val="0074273C"/>
    <w:rsid w:val="00743DEC"/>
    <w:rsid w:val="0074761E"/>
    <w:rsid w:val="007773ED"/>
    <w:rsid w:val="007972FE"/>
    <w:rsid w:val="007A2EA9"/>
    <w:rsid w:val="007A679F"/>
    <w:rsid w:val="007C1F63"/>
    <w:rsid w:val="007C7C00"/>
    <w:rsid w:val="007E156B"/>
    <w:rsid w:val="007E4249"/>
    <w:rsid w:val="00800C43"/>
    <w:rsid w:val="00801EBD"/>
    <w:rsid w:val="0080372A"/>
    <w:rsid w:val="00827CCD"/>
    <w:rsid w:val="00854082"/>
    <w:rsid w:val="00856FE6"/>
    <w:rsid w:val="00871068"/>
    <w:rsid w:val="00875FBC"/>
    <w:rsid w:val="008859F9"/>
    <w:rsid w:val="00893BF6"/>
    <w:rsid w:val="008A6FAC"/>
    <w:rsid w:val="008C3AF5"/>
    <w:rsid w:val="008E1C8B"/>
    <w:rsid w:val="009008F2"/>
    <w:rsid w:val="00903FC1"/>
    <w:rsid w:val="00932187"/>
    <w:rsid w:val="009334E0"/>
    <w:rsid w:val="00995DFF"/>
    <w:rsid w:val="009A34CA"/>
    <w:rsid w:val="009C3A63"/>
    <w:rsid w:val="009C659D"/>
    <w:rsid w:val="009C7C3A"/>
    <w:rsid w:val="009D2317"/>
    <w:rsid w:val="009D55D4"/>
    <w:rsid w:val="009E1B0E"/>
    <w:rsid w:val="009E2142"/>
    <w:rsid w:val="009F0CFE"/>
    <w:rsid w:val="009F5019"/>
    <w:rsid w:val="009F7313"/>
    <w:rsid w:val="00A0634E"/>
    <w:rsid w:val="00A13B94"/>
    <w:rsid w:val="00A1508B"/>
    <w:rsid w:val="00A316C9"/>
    <w:rsid w:val="00A51EBB"/>
    <w:rsid w:val="00A57DF4"/>
    <w:rsid w:val="00A67BC9"/>
    <w:rsid w:val="00A779A4"/>
    <w:rsid w:val="00A86B2A"/>
    <w:rsid w:val="00A8753B"/>
    <w:rsid w:val="00A905A0"/>
    <w:rsid w:val="00A93716"/>
    <w:rsid w:val="00AB65E0"/>
    <w:rsid w:val="00AC38AF"/>
    <w:rsid w:val="00AD27F2"/>
    <w:rsid w:val="00AE54DB"/>
    <w:rsid w:val="00B042AC"/>
    <w:rsid w:val="00B0736C"/>
    <w:rsid w:val="00B215FE"/>
    <w:rsid w:val="00B320B0"/>
    <w:rsid w:val="00B33AB1"/>
    <w:rsid w:val="00B63FD5"/>
    <w:rsid w:val="00BA2D0A"/>
    <w:rsid w:val="00BA786A"/>
    <w:rsid w:val="00BB02CA"/>
    <w:rsid w:val="00BE1D23"/>
    <w:rsid w:val="00C05D78"/>
    <w:rsid w:val="00C13307"/>
    <w:rsid w:val="00C2477A"/>
    <w:rsid w:val="00C25148"/>
    <w:rsid w:val="00C47B00"/>
    <w:rsid w:val="00C65009"/>
    <w:rsid w:val="00C7125F"/>
    <w:rsid w:val="00C76BA4"/>
    <w:rsid w:val="00C83E43"/>
    <w:rsid w:val="00CA42C6"/>
    <w:rsid w:val="00D07433"/>
    <w:rsid w:val="00D155EE"/>
    <w:rsid w:val="00D32AEB"/>
    <w:rsid w:val="00D32D67"/>
    <w:rsid w:val="00D35FEB"/>
    <w:rsid w:val="00D450AD"/>
    <w:rsid w:val="00D465B2"/>
    <w:rsid w:val="00D475DB"/>
    <w:rsid w:val="00D55CBF"/>
    <w:rsid w:val="00D714D4"/>
    <w:rsid w:val="00D976F9"/>
    <w:rsid w:val="00DA09E6"/>
    <w:rsid w:val="00DB42EC"/>
    <w:rsid w:val="00DB5672"/>
    <w:rsid w:val="00DD147C"/>
    <w:rsid w:val="00DF5848"/>
    <w:rsid w:val="00E003B2"/>
    <w:rsid w:val="00E02EA5"/>
    <w:rsid w:val="00E26634"/>
    <w:rsid w:val="00E30E41"/>
    <w:rsid w:val="00E503EB"/>
    <w:rsid w:val="00E55FF4"/>
    <w:rsid w:val="00E638AC"/>
    <w:rsid w:val="00E661BE"/>
    <w:rsid w:val="00E72F7E"/>
    <w:rsid w:val="00E75A14"/>
    <w:rsid w:val="00E846BF"/>
    <w:rsid w:val="00E846F7"/>
    <w:rsid w:val="00EA7520"/>
    <w:rsid w:val="00EB477B"/>
    <w:rsid w:val="00ED761B"/>
    <w:rsid w:val="00EF447E"/>
    <w:rsid w:val="00F25097"/>
    <w:rsid w:val="00F334BE"/>
    <w:rsid w:val="00F640D4"/>
    <w:rsid w:val="00F6427B"/>
    <w:rsid w:val="00F6559F"/>
    <w:rsid w:val="00F65F3B"/>
    <w:rsid w:val="00F67217"/>
    <w:rsid w:val="00F862A2"/>
    <w:rsid w:val="00FA2BAD"/>
    <w:rsid w:val="00FA4245"/>
    <w:rsid w:val="00FA4D3D"/>
    <w:rsid w:val="00FB4C12"/>
    <w:rsid w:val="00FD340C"/>
    <w:rsid w:val="00FE6913"/>
    <w:rsid w:val="00FF3A45"/>
    <w:rsid w:val="00FF6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7F6F29-4047-4015-8EB2-D7C89C7F1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5B2"/>
    <w:pPr>
      <w:spacing w:after="200" w:line="276" w:lineRule="auto"/>
    </w:pPr>
  </w:style>
  <w:style w:type="paragraph" w:styleId="Heading1">
    <w:name w:val="heading 1"/>
    <w:basedOn w:val="Normal"/>
    <w:next w:val="Heading2"/>
    <w:link w:val="Heading1Char"/>
    <w:qFormat/>
    <w:rsid w:val="00D465B2"/>
    <w:pPr>
      <w:keepNext/>
      <w:numPr>
        <w:numId w:val="1"/>
      </w:numPr>
      <w:suppressAutoHyphens/>
      <w:spacing w:after="240" w:line="240" w:lineRule="auto"/>
      <w:outlineLvl w:val="0"/>
    </w:pPr>
    <w:rPr>
      <w:rFonts w:eastAsia="Times New Roman" w:cs="Times New Roman"/>
      <w:b/>
      <w:spacing w:val="-2"/>
      <w:sz w:val="24"/>
      <w:szCs w:val="20"/>
      <w:lang w:eastAsia="hr-HR" w:bidi="hr-HR"/>
    </w:rPr>
  </w:style>
  <w:style w:type="paragraph" w:styleId="Heading2">
    <w:name w:val="heading 2"/>
    <w:basedOn w:val="Normal"/>
    <w:next w:val="Heading3"/>
    <w:link w:val="Heading2Char"/>
    <w:semiHidden/>
    <w:unhideWhenUsed/>
    <w:qFormat/>
    <w:rsid w:val="00D465B2"/>
    <w:pPr>
      <w:keepNext/>
      <w:numPr>
        <w:ilvl w:val="1"/>
        <w:numId w:val="1"/>
      </w:numPr>
      <w:tabs>
        <w:tab w:val="left" w:pos="-720"/>
      </w:tabs>
      <w:suppressAutoHyphens/>
      <w:spacing w:before="240" w:after="120" w:line="240" w:lineRule="auto"/>
      <w:jc w:val="both"/>
      <w:outlineLvl w:val="1"/>
    </w:pPr>
    <w:rPr>
      <w:rFonts w:ascii="Calibri" w:eastAsia="Times New Roman" w:hAnsi="Calibri" w:cs="Times New Roman"/>
      <w:b/>
      <w:i/>
      <w:spacing w:val="-2"/>
      <w:szCs w:val="20"/>
      <w:lang w:eastAsia="hr-HR" w:bidi="hr-HR"/>
    </w:rPr>
  </w:style>
  <w:style w:type="paragraph" w:styleId="Heading3">
    <w:name w:val="heading 3"/>
    <w:basedOn w:val="Normal"/>
    <w:next w:val="Heading4"/>
    <w:link w:val="Heading3Char"/>
    <w:semiHidden/>
    <w:unhideWhenUsed/>
    <w:qFormat/>
    <w:rsid w:val="00D465B2"/>
    <w:pPr>
      <w:keepNext/>
      <w:numPr>
        <w:ilvl w:val="2"/>
        <w:numId w:val="1"/>
      </w:numPr>
      <w:tabs>
        <w:tab w:val="left" w:pos="-720"/>
      </w:tabs>
      <w:suppressAutoHyphens/>
      <w:spacing w:before="240" w:after="240" w:line="240" w:lineRule="auto"/>
      <w:outlineLvl w:val="2"/>
    </w:pPr>
    <w:rPr>
      <w:rFonts w:ascii="Calibri" w:eastAsia="Times New Roman" w:hAnsi="Calibri" w:cs="Times New Roman"/>
      <w:szCs w:val="20"/>
      <w:lang w:eastAsia="hr-HR" w:bidi="hr-HR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5B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D465B2"/>
    <w:pPr>
      <w:numPr>
        <w:ilvl w:val="4"/>
        <w:numId w:val="1"/>
      </w:numPr>
      <w:spacing w:after="0" w:line="240" w:lineRule="auto"/>
      <w:jc w:val="both"/>
      <w:outlineLvl w:val="4"/>
    </w:pPr>
    <w:rPr>
      <w:rFonts w:ascii="Calibri" w:eastAsia="Times New Roman" w:hAnsi="Calibri" w:cs="Times New Roman"/>
      <w:b/>
      <w:sz w:val="32"/>
      <w:szCs w:val="20"/>
      <w:lang w:eastAsia="hr-HR" w:bidi="hr-HR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465B2"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Calibri" w:eastAsia="Times New Roman" w:hAnsi="Calibri" w:cs="Times New Roman"/>
      <w:b/>
      <w:smallCaps/>
      <w:sz w:val="48"/>
      <w:szCs w:val="20"/>
      <w:lang w:eastAsia="hr-HR" w:bidi="hr-HR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D465B2"/>
    <w:pPr>
      <w:keepNext/>
      <w:numPr>
        <w:ilvl w:val="6"/>
        <w:numId w:val="1"/>
      </w:numPr>
      <w:spacing w:after="0" w:line="240" w:lineRule="auto"/>
      <w:jc w:val="right"/>
      <w:outlineLvl w:val="6"/>
    </w:pPr>
    <w:rPr>
      <w:rFonts w:ascii="Calibri" w:eastAsia="Times New Roman" w:hAnsi="Calibri" w:cs="Times New Roman"/>
      <w:b/>
      <w:sz w:val="48"/>
      <w:szCs w:val="20"/>
      <w:lang w:eastAsia="hr-HR" w:bidi="hr-HR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D465B2"/>
    <w:pPr>
      <w:keepNext/>
      <w:numPr>
        <w:ilvl w:val="7"/>
        <w:numId w:val="1"/>
      </w:numPr>
      <w:spacing w:after="0" w:line="240" w:lineRule="auto"/>
      <w:jc w:val="right"/>
      <w:outlineLvl w:val="7"/>
    </w:pPr>
    <w:rPr>
      <w:rFonts w:ascii="Calibri" w:eastAsia="Times New Roman" w:hAnsi="Calibri" w:cs="Times New Roman"/>
      <w:b/>
      <w:i/>
      <w:sz w:val="40"/>
      <w:szCs w:val="20"/>
      <w:lang w:eastAsia="hr-HR" w:bidi="hr-HR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D465B2"/>
    <w:pPr>
      <w:keepNext/>
      <w:numPr>
        <w:ilvl w:val="8"/>
        <w:numId w:val="1"/>
      </w:numPr>
      <w:spacing w:after="0" w:line="240" w:lineRule="auto"/>
      <w:jc w:val="right"/>
      <w:outlineLvl w:val="8"/>
    </w:pPr>
    <w:rPr>
      <w:rFonts w:ascii="Calibri" w:eastAsia="Times New Roman" w:hAnsi="Calibri" w:cs="Times New Roman"/>
      <w:b/>
      <w:i/>
      <w:sz w:val="36"/>
      <w:szCs w:val="20"/>
      <w:lang w:eastAsia="hr-HR" w:bidi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465B2"/>
    <w:rPr>
      <w:rFonts w:eastAsia="Times New Roman" w:cs="Times New Roman"/>
      <w:b/>
      <w:spacing w:val="-2"/>
      <w:sz w:val="24"/>
      <w:szCs w:val="20"/>
      <w:lang w:eastAsia="hr-HR" w:bidi="hr-HR"/>
    </w:rPr>
  </w:style>
  <w:style w:type="character" w:customStyle="1" w:styleId="Heading2Char">
    <w:name w:val="Heading 2 Char"/>
    <w:basedOn w:val="DefaultParagraphFont"/>
    <w:link w:val="Heading2"/>
    <w:semiHidden/>
    <w:rsid w:val="00D465B2"/>
    <w:rPr>
      <w:rFonts w:ascii="Calibri" w:eastAsia="Times New Roman" w:hAnsi="Calibri" w:cs="Times New Roman"/>
      <w:b/>
      <w:i/>
      <w:spacing w:val="-2"/>
      <w:szCs w:val="20"/>
      <w:lang w:eastAsia="hr-HR" w:bidi="hr-HR"/>
    </w:rPr>
  </w:style>
  <w:style w:type="character" w:customStyle="1" w:styleId="Heading3Char">
    <w:name w:val="Heading 3 Char"/>
    <w:basedOn w:val="DefaultParagraphFont"/>
    <w:link w:val="Heading3"/>
    <w:semiHidden/>
    <w:rsid w:val="00D465B2"/>
    <w:rPr>
      <w:rFonts w:ascii="Calibri" w:eastAsia="Times New Roman" w:hAnsi="Calibri" w:cs="Times New Roman"/>
      <w:szCs w:val="20"/>
      <w:lang w:eastAsia="hr-HR" w:bidi="hr-HR"/>
    </w:rPr>
  </w:style>
  <w:style w:type="character" w:customStyle="1" w:styleId="Heading5Char">
    <w:name w:val="Heading 5 Char"/>
    <w:basedOn w:val="DefaultParagraphFont"/>
    <w:link w:val="Heading5"/>
    <w:semiHidden/>
    <w:rsid w:val="00D465B2"/>
    <w:rPr>
      <w:rFonts w:ascii="Calibri" w:eastAsia="Times New Roman" w:hAnsi="Calibri" w:cs="Times New Roman"/>
      <w:b/>
      <w:sz w:val="32"/>
      <w:szCs w:val="20"/>
      <w:lang w:eastAsia="hr-HR" w:bidi="hr-HR"/>
    </w:rPr>
  </w:style>
  <w:style w:type="character" w:customStyle="1" w:styleId="Heading6Char">
    <w:name w:val="Heading 6 Char"/>
    <w:basedOn w:val="DefaultParagraphFont"/>
    <w:link w:val="Heading6"/>
    <w:semiHidden/>
    <w:rsid w:val="00D465B2"/>
    <w:rPr>
      <w:rFonts w:ascii="Calibri" w:eastAsia="Times New Roman" w:hAnsi="Calibri" w:cs="Times New Roman"/>
      <w:b/>
      <w:smallCaps/>
      <w:sz w:val="48"/>
      <w:szCs w:val="20"/>
      <w:lang w:eastAsia="hr-HR" w:bidi="hr-HR"/>
    </w:rPr>
  </w:style>
  <w:style w:type="character" w:customStyle="1" w:styleId="Heading7Char">
    <w:name w:val="Heading 7 Char"/>
    <w:basedOn w:val="DefaultParagraphFont"/>
    <w:link w:val="Heading7"/>
    <w:semiHidden/>
    <w:rsid w:val="00D465B2"/>
    <w:rPr>
      <w:rFonts w:ascii="Calibri" w:eastAsia="Times New Roman" w:hAnsi="Calibri" w:cs="Times New Roman"/>
      <w:b/>
      <w:sz w:val="48"/>
      <w:szCs w:val="20"/>
      <w:lang w:eastAsia="hr-HR" w:bidi="hr-HR"/>
    </w:rPr>
  </w:style>
  <w:style w:type="character" w:customStyle="1" w:styleId="Heading8Char">
    <w:name w:val="Heading 8 Char"/>
    <w:basedOn w:val="DefaultParagraphFont"/>
    <w:link w:val="Heading8"/>
    <w:semiHidden/>
    <w:rsid w:val="00D465B2"/>
    <w:rPr>
      <w:rFonts w:ascii="Calibri" w:eastAsia="Times New Roman" w:hAnsi="Calibri" w:cs="Times New Roman"/>
      <w:b/>
      <w:i/>
      <w:sz w:val="40"/>
      <w:szCs w:val="20"/>
      <w:lang w:eastAsia="hr-HR" w:bidi="hr-HR"/>
    </w:rPr>
  </w:style>
  <w:style w:type="character" w:customStyle="1" w:styleId="Heading9Char">
    <w:name w:val="Heading 9 Char"/>
    <w:basedOn w:val="DefaultParagraphFont"/>
    <w:link w:val="Heading9"/>
    <w:semiHidden/>
    <w:rsid w:val="00D465B2"/>
    <w:rPr>
      <w:rFonts w:ascii="Calibri" w:eastAsia="Times New Roman" w:hAnsi="Calibri" w:cs="Times New Roman"/>
      <w:b/>
      <w:i/>
      <w:sz w:val="36"/>
      <w:szCs w:val="20"/>
      <w:lang w:eastAsia="hr-HR" w:bidi="hr-HR"/>
    </w:rPr>
  </w:style>
  <w:style w:type="character" w:styleId="Hyperlink">
    <w:name w:val="Hyperlink"/>
    <w:basedOn w:val="DefaultParagraphFont"/>
    <w:uiPriority w:val="99"/>
    <w:unhideWhenUsed/>
    <w:rsid w:val="00D465B2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465B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65B2"/>
    <w:rPr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5B2"/>
    <w:p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465B2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D465B2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D465B2"/>
    <w:rPr>
      <w:vertAlign w:val="superscript"/>
    </w:rPr>
  </w:style>
  <w:style w:type="table" w:styleId="TableGrid">
    <w:name w:val="Table Grid"/>
    <w:basedOn w:val="TableNormal"/>
    <w:uiPriority w:val="59"/>
    <w:rsid w:val="00D465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D465B2"/>
    <w:rPr>
      <w:i/>
      <w:iCs/>
    </w:rPr>
  </w:style>
  <w:style w:type="character" w:customStyle="1" w:styleId="apple-converted-space">
    <w:name w:val="apple-converted-space"/>
    <w:basedOn w:val="DefaultParagraphFont"/>
    <w:rsid w:val="00D465B2"/>
  </w:style>
  <w:style w:type="character" w:customStyle="1" w:styleId="Heading4Char">
    <w:name w:val="Heading 4 Char"/>
    <w:basedOn w:val="DefaultParagraphFont"/>
    <w:link w:val="Heading4"/>
    <w:uiPriority w:val="9"/>
    <w:semiHidden/>
    <w:rsid w:val="00D465B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73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3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4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91943">
          <w:marLeft w:val="418"/>
          <w:marRight w:val="0"/>
          <w:marTop w:val="12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7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0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736242">
          <w:marLeft w:val="418"/>
          <w:marRight w:val="0"/>
          <w:marTop w:val="12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81954F-9C75-4006-A842-39E861F63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Roglić</dc:creator>
  <cp:keywords/>
  <dc:description/>
  <cp:lastModifiedBy>tinaroglic2@gmail.com</cp:lastModifiedBy>
  <cp:revision>8</cp:revision>
  <cp:lastPrinted>2020-07-02T07:58:00Z</cp:lastPrinted>
  <dcterms:created xsi:type="dcterms:W3CDTF">2020-07-01T08:24:00Z</dcterms:created>
  <dcterms:modified xsi:type="dcterms:W3CDTF">2020-07-02T08:11:00Z</dcterms:modified>
</cp:coreProperties>
</file>